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4479AD" w:rsidTr="004479AD">
        <w:trPr>
          <w:trHeight w:val="2269"/>
        </w:trPr>
        <w:tc>
          <w:tcPr>
            <w:tcW w:w="4465" w:type="dxa"/>
            <w:gridSpan w:val="5"/>
          </w:tcPr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>МУНИЦИПАЛЬНОГО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</w:rPr>
              <w:t>ОБРАЗОВАНИЯ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ПРИДОЛИННЫЙ СЕЛЬСОВЕТ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b/>
              </w:rPr>
              <w:t>ТАШЛИНСКОГО РАЙОНА ОРЕНБУРГСКОЙ ОБЛАСТИ</w:t>
            </w:r>
          </w:p>
          <w:p w:rsidR="004479AD" w:rsidRDefault="0044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4479AD" w:rsidTr="004479AD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479AD" w:rsidRDefault="0039217C" w:rsidP="0039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479AD">
              <w:rPr>
                <w:rFonts w:ascii="Times New Roman" w:hAnsi="Times New Roman" w:cs="Times New Roman"/>
              </w:rPr>
              <w:t>.</w:t>
            </w:r>
            <w:r w:rsidR="009F518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4479AD">
              <w:rPr>
                <w:rFonts w:ascii="Times New Roman" w:hAnsi="Times New Roman" w:cs="Times New Roman"/>
              </w:rPr>
              <w:t>.201</w:t>
            </w:r>
            <w:r w:rsidR="009F51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7" w:type="dxa"/>
            <w:hideMark/>
          </w:tcPr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479AD" w:rsidRDefault="0039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4479AD">
              <w:rPr>
                <w:rFonts w:ascii="Times New Roman" w:hAnsi="Times New Roman" w:cs="Times New Roman"/>
              </w:rPr>
              <w:t>-п</w:t>
            </w:r>
          </w:p>
        </w:tc>
      </w:tr>
      <w:tr w:rsidR="004479AD" w:rsidTr="004479AD">
        <w:trPr>
          <w:trHeight w:val="544"/>
        </w:trPr>
        <w:tc>
          <w:tcPr>
            <w:tcW w:w="4465" w:type="dxa"/>
            <w:gridSpan w:val="5"/>
          </w:tcPr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пос. Придолинный</w:t>
            </w:r>
          </w:p>
          <w:p w:rsidR="004479AD" w:rsidRDefault="004479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Придолинный сельсовет 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Ташлинского района Оренбургской области за  </w:t>
            </w:r>
            <w:r w:rsidR="009F51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39217C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9F51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4479AD" w:rsidRDefault="004479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Утвердить </w:t>
      </w:r>
      <w:r w:rsidR="009F518C">
        <w:rPr>
          <w:rFonts w:ascii="Times New Roman" w:hAnsi="Times New Roman" w:cs="Times New Roman"/>
          <w:sz w:val="28"/>
        </w:rPr>
        <w:t xml:space="preserve">отчет об исполнении бюджета за </w:t>
      </w:r>
      <w:r w:rsidR="009F518C">
        <w:rPr>
          <w:rFonts w:ascii="Times New Roman" w:hAnsi="Times New Roman" w:cs="Times New Roman"/>
          <w:sz w:val="28"/>
          <w:lang w:val="en-US"/>
        </w:rPr>
        <w:t>I</w:t>
      </w:r>
      <w:r w:rsidR="009F518C">
        <w:rPr>
          <w:rFonts w:ascii="Times New Roman" w:hAnsi="Times New Roman" w:cs="Times New Roman"/>
          <w:sz w:val="28"/>
        </w:rPr>
        <w:t xml:space="preserve"> </w:t>
      </w:r>
      <w:r w:rsidR="0039217C">
        <w:rPr>
          <w:rFonts w:ascii="Times New Roman" w:hAnsi="Times New Roman" w:cs="Times New Roman"/>
          <w:sz w:val="28"/>
        </w:rPr>
        <w:t>полугодие</w:t>
      </w:r>
      <w:r w:rsidR="009F518C">
        <w:rPr>
          <w:rFonts w:ascii="Times New Roman" w:hAnsi="Times New Roman" w:cs="Times New Roman"/>
          <w:sz w:val="28"/>
        </w:rPr>
        <w:t xml:space="preserve">  2017</w:t>
      </w:r>
      <w:r>
        <w:rPr>
          <w:rFonts w:ascii="Times New Roman" w:hAnsi="Times New Roman" w:cs="Times New Roman"/>
          <w:sz w:val="28"/>
        </w:rPr>
        <w:t xml:space="preserve"> года (Прилагается).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настоящего решения возложить на специалиста  бухгалтера – </w:t>
      </w:r>
      <w:proofErr w:type="spellStart"/>
      <w:r w:rsidR="0039217C">
        <w:rPr>
          <w:rFonts w:ascii="Times New Roman" w:hAnsi="Times New Roman" w:cs="Times New Roman"/>
          <w:sz w:val="28"/>
        </w:rPr>
        <w:t>Чухину</w:t>
      </w:r>
      <w:proofErr w:type="spellEnd"/>
      <w:r w:rsidR="0039217C">
        <w:rPr>
          <w:rFonts w:ascii="Times New Roman" w:hAnsi="Times New Roman" w:cs="Times New Roman"/>
          <w:sz w:val="28"/>
        </w:rPr>
        <w:t xml:space="preserve"> А.А</w:t>
      </w:r>
      <w:r>
        <w:rPr>
          <w:rFonts w:ascii="Times New Roman" w:hAnsi="Times New Roman" w:cs="Times New Roman"/>
          <w:sz w:val="28"/>
        </w:rPr>
        <w:t>.</w:t>
      </w:r>
    </w:p>
    <w:p w:rsidR="004479AD" w:rsidRDefault="004479AD" w:rsidP="004479AD">
      <w:pPr>
        <w:tabs>
          <w:tab w:val="left" w:pos="709"/>
        </w:tabs>
        <w:autoSpaceDN w:val="0"/>
        <w:spacing w:after="0" w:line="240" w:lineRule="auto"/>
        <w:ind w:hanging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4.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обнародования и подлежит размещению на официальном сайте администрации Ташлинского района в сети Интернет. 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Глава администрации                                               </w:t>
      </w:r>
      <w:r w:rsidR="00297E11"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</w:rPr>
        <w:t xml:space="preserve">  Д.М.Горбунова</w:t>
      </w: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Разослано: администрации района, прокурору района, финансовому    </w:t>
      </w:r>
    </w:p>
    <w:p w:rsidR="004479AD" w:rsidRDefault="004479AD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отделу.</w:t>
      </w:r>
    </w:p>
    <w:p w:rsidR="00E00CB5" w:rsidRDefault="00E00CB5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00CB5" w:rsidRDefault="00E00CB5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00CB5" w:rsidRDefault="00E00CB5" w:rsidP="004479AD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479AD" w:rsidRDefault="004479AD" w:rsidP="004479AD"/>
    <w:sectPr w:rsidR="004479AD" w:rsidSect="00DD4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79AD"/>
    <w:rsid w:val="001F3991"/>
    <w:rsid w:val="00297E11"/>
    <w:rsid w:val="0039217C"/>
    <w:rsid w:val="004479AD"/>
    <w:rsid w:val="009602AA"/>
    <w:rsid w:val="009A433E"/>
    <w:rsid w:val="009F518C"/>
    <w:rsid w:val="00A82E8B"/>
    <w:rsid w:val="00DD4484"/>
    <w:rsid w:val="00E00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C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cp:lastPrinted>2017-08-22T05:19:00Z</cp:lastPrinted>
  <dcterms:created xsi:type="dcterms:W3CDTF">2017-04-12T06:46:00Z</dcterms:created>
  <dcterms:modified xsi:type="dcterms:W3CDTF">2017-08-22T05:19:00Z</dcterms:modified>
</cp:coreProperties>
</file>